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19B96" w14:textId="77777777" w:rsidR="006B55A1" w:rsidRDefault="006B55A1" w:rsidP="006B55A1">
      <w:pPr>
        <w:spacing w:line="240" w:lineRule="auto"/>
        <w:jc w:val="center"/>
        <w:rPr>
          <w:rFonts w:ascii="Times New Roman" w:hAnsi="Times New Roman" w:cs="Times New Roman"/>
          <w:b/>
          <w:bCs/>
          <w:sz w:val="72"/>
          <w:szCs w:val="72"/>
          <w:u w:val="single"/>
        </w:rPr>
      </w:pPr>
    </w:p>
    <w:p w14:paraId="61FC621D" w14:textId="77777777" w:rsidR="006B55A1" w:rsidRDefault="006B55A1" w:rsidP="006B55A1">
      <w:pPr>
        <w:spacing w:line="240" w:lineRule="auto"/>
        <w:jc w:val="center"/>
        <w:rPr>
          <w:rFonts w:ascii="Times New Roman" w:hAnsi="Times New Roman" w:cs="Times New Roman"/>
          <w:b/>
          <w:bCs/>
          <w:sz w:val="72"/>
          <w:szCs w:val="72"/>
          <w:u w:val="single"/>
        </w:rPr>
      </w:pPr>
    </w:p>
    <w:p w14:paraId="6279ABD1" w14:textId="77777777" w:rsidR="006B55A1" w:rsidRDefault="006B55A1" w:rsidP="006B55A1">
      <w:pPr>
        <w:spacing w:line="240" w:lineRule="auto"/>
        <w:jc w:val="center"/>
        <w:rPr>
          <w:rFonts w:ascii="Times New Roman" w:hAnsi="Times New Roman" w:cs="Times New Roman"/>
          <w:b/>
          <w:bCs/>
          <w:sz w:val="72"/>
          <w:szCs w:val="72"/>
          <w:u w:val="single"/>
        </w:rPr>
      </w:pPr>
    </w:p>
    <w:p w14:paraId="45213310" w14:textId="77777777" w:rsidR="006B55A1" w:rsidRDefault="006B55A1" w:rsidP="006B55A1">
      <w:pPr>
        <w:spacing w:line="240" w:lineRule="auto"/>
        <w:jc w:val="center"/>
        <w:rPr>
          <w:rFonts w:ascii="Times New Roman" w:hAnsi="Times New Roman" w:cs="Times New Roman"/>
          <w:b/>
          <w:bCs/>
          <w:sz w:val="72"/>
          <w:szCs w:val="72"/>
          <w:u w:val="single"/>
        </w:rPr>
      </w:pPr>
    </w:p>
    <w:p w14:paraId="073DE350" w14:textId="77777777" w:rsidR="006B55A1" w:rsidRDefault="006B55A1" w:rsidP="006B55A1">
      <w:pPr>
        <w:spacing w:line="240" w:lineRule="auto"/>
        <w:jc w:val="center"/>
        <w:rPr>
          <w:rFonts w:ascii="Times New Roman" w:hAnsi="Times New Roman" w:cs="Times New Roman"/>
          <w:b/>
          <w:bCs/>
          <w:sz w:val="72"/>
          <w:szCs w:val="72"/>
          <w:u w:val="single"/>
        </w:rPr>
      </w:pPr>
    </w:p>
    <w:p w14:paraId="5AB26771" w14:textId="77777777" w:rsidR="006B55A1" w:rsidRDefault="006B55A1" w:rsidP="006B55A1">
      <w:pPr>
        <w:spacing w:line="240" w:lineRule="auto"/>
        <w:jc w:val="center"/>
        <w:rPr>
          <w:rFonts w:ascii="Times New Roman" w:hAnsi="Times New Roman" w:cs="Times New Roman"/>
          <w:b/>
          <w:bCs/>
          <w:sz w:val="72"/>
          <w:szCs w:val="72"/>
          <w:u w:val="single"/>
        </w:rPr>
      </w:pPr>
    </w:p>
    <w:p w14:paraId="2F97A860" w14:textId="6C46297C" w:rsidR="006B55A1" w:rsidRPr="00A27393" w:rsidRDefault="006B55A1" w:rsidP="006B55A1">
      <w:pPr>
        <w:spacing w:line="240" w:lineRule="auto"/>
        <w:jc w:val="center"/>
        <w:rPr>
          <w:rFonts w:ascii="Times New Roman" w:hAnsi="Times New Roman" w:cs="Times New Roman"/>
          <w:b/>
          <w:bCs/>
          <w:sz w:val="72"/>
          <w:szCs w:val="72"/>
          <w:u w:val="single"/>
        </w:rPr>
      </w:pPr>
      <w:r w:rsidRPr="00A27393">
        <w:rPr>
          <w:rFonts w:ascii="Times New Roman" w:hAnsi="Times New Roman" w:cs="Times New Roman"/>
          <w:b/>
          <w:bCs/>
          <w:sz w:val="72"/>
          <w:szCs w:val="72"/>
          <w:u w:val="single"/>
        </w:rPr>
        <w:t xml:space="preserve">POLICY ON CAPSTONE PROJECT FOR </w:t>
      </w:r>
      <w:proofErr w:type="gramStart"/>
      <w:r w:rsidRPr="00A27393">
        <w:rPr>
          <w:rFonts w:ascii="Times New Roman" w:hAnsi="Times New Roman" w:cs="Times New Roman"/>
          <w:b/>
          <w:bCs/>
          <w:sz w:val="72"/>
          <w:szCs w:val="72"/>
          <w:u w:val="single"/>
        </w:rPr>
        <w:t>B.TECH</w:t>
      </w:r>
      <w:proofErr w:type="gramEnd"/>
      <w:r w:rsidRPr="00A27393">
        <w:rPr>
          <w:rFonts w:ascii="Times New Roman" w:hAnsi="Times New Roman" w:cs="Times New Roman"/>
          <w:b/>
          <w:bCs/>
          <w:sz w:val="72"/>
          <w:szCs w:val="72"/>
          <w:u w:val="single"/>
        </w:rPr>
        <w:t xml:space="preserve"> PROGRAMMES</w:t>
      </w:r>
    </w:p>
    <w:p w14:paraId="6823423D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B1166C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B5F52A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8B347C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6945ED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AC5684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7FA905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83FEF5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D8DB31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5DA6A4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CEB220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945995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3D6872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lastRenderedPageBreak/>
        <w:t>1. Purpose &amp; Objectives</w:t>
      </w:r>
    </w:p>
    <w:p w14:paraId="07DCA38D" w14:textId="77777777" w:rsidR="006B55A1" w:rsidRPr="00882159" w:rsidRDefault="006B55A1" w:rsidP="006B55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2159">
        <w:rPr>
          <w:rFonts w:ascii="Times New Roman" w:hAnsi="Times New Roman" w:cs="Times New Roman"/>
          <w:sz w:val="24"/>
          <w:szCs w:val="24"/>
        </w:rPr>
        <w:t xml:space="preserve">The Capstone Project is a key component of the </w:t>
      </w:r>
      <w:proofErr w:type="gramStart"/>
      <w:r w:rsidRPr="00882159">
        <w:rPr>
          <w:rFonts w:ascii="Times New Roman" w:hAnsi="Times New Roman" w:cs="Times New Roman"/>
          <w:sz w:val="24"/>
          <w:szCs w:val="24"/>
        </w:rPr>
        <w:t>B.Tech</w:t>
      </w:r>
      <w:proofErr w:type="gramEnd"/>
      <w:r w:rsidRPr="00882159">
        <w:rPr>
          <w:rFonts w:ascii="Times New Roman" w:hAnsi="Times New Roman" w:cs="Times New Roman"/>
          <w:sz w:val="24"/>
          <w:szCs w:val="24"/>
        </w:rPr>
        <w:t xml:space="preserve"> curriculum and is designed to:</w:t>
      </w:r>
    </w:p>
    <w:p w14:paraId="367B0C4C" w14:textId="77777777" w:rsidR="006B55A1" w:rsidRPr="00882159" w:rsidRDefault="006B55A1" w:rsidP="006B55A1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2159">
        <w:rPr>
          <w:rFonts w:ascii="Times New Roman" w:hAnsi="Times New Roman" w:cs="Times New Roman"/>
          <w:sz w:val="24"/>
          <w:szCs w:val="24"/>
        </w:rPr>
        <w:t>Enable students to integrate and apply engineering knowledge acquired throughout the course to solve real-world problems.</w:t>
      </w:r>
    </w:p>
    <w:p w14:paraId="2993A2AB" w14:textId="77777777" w:rsidR="006B55A1" w:rsidRPr="00882159" w:rsidRDefault="006B55A1" w:rsidP="006B55A1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2159">
        <w:rPr>
          <w:rFonts w:ascii="Times New Roman" w:hAnsi="Times New Roman" w:cs="Times New Roman"/>
          <w:sz w:val="24"/>
          <w:szCs w:val="24"/>
        </w:rPr>
        <w:t>Encourage innovation, critical thinking, design skills, and project execution.</w:t>
      </w:r>
    </w:p>
    <w:p w14:paraId="1FD4328B" w14:textId="77777777" w:rsidR="006B55A1" w:rsidRPr="00882159" w:rsidRDefault="006B55A1" w:rsidP="006B55A1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2159">
        <w:rPr>
          <w:rFonts w:ascii="Times New Roman" w:hAnsi="Times New Roman" w:cs="Times New Roman"/>
          <w:sz w:val="24"/>
          <w:szCs w:val="24"/>
        </w:rPr>
        <w:t>Promote team collaboration, effective communication, and technical documentation.</w:t>
      </w:r>
    </w:p>
    <w:p w14:paraId="2AA3CFB8" w14:textId="77777777" w:rsidR="006B55A1" w:rsidRPr="00882159" w:rsidRDefault="006B55A1" w:rsidP="006B55A1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2159">
        <w:rPr>
          <w:rFonts w:ascii="Times New Roman" w:hAnsi="Times New Roman" w:cs="Times New Roman"/>
          <w:sz w:val="24"/>
          <w:szCs w:val="24"/>
        </w:rPr>
        <w:t>Provide exposure to industry practices, emerging technologies, and research methodologies.</w:t>
      </w:r>
    </w:p>
    <w:p w14:paraId="69649BC9" w14:textId="77777777" w:rsidR="006B55A1" w:rsidRPr="00882159" w:rsidRDefault="006B55A1" w:rsidP="006B55A1">
      <w:pPr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2159">
        <w:rPr>
          <w:rFonts w:ascii="Times New Roman" w:hAnsi="Times New Roman" w:cs="Times New Roman"/>
          <w:sz w:val="24"/>
          <w:szCs w:val="24"/>
        </w:rPr>
        <w:t>Meet the academic requirements of KTU, including compliance with Outcome-Based Education (OBE) standards and Program Outcomes (POs).</w:t>
      </w:r>
    </w:p>
    <w:p w14:paraId="53B954F8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5BBA172">
          <v:rect id="_x0000_i1025" style="width:0;height:1.5pt" o:hralign="center" o:hrstd="t" o:hr="t" fillcolor="#a0a0a0" stroked="f"/>
        </w:pict>
      </w:r>
    </w:p>
    <w:p w14:paraId="07FD9DF7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2. Scope</w:t>
      </w:r>
    </w:p>
    <w:p w14:paraId="27A1C77A" w14:textId="77777777" w:rsidR="006B55A1" w:rsidRPr="008243F4" w:rsidRDefault="006B55A1" w:rsidP="006B55A1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43F4">
        <w:rPr>
          <w:rFonts w:ascii="Times New Roman" w:hAnsi="Times New Roman" w:cs="Times New Roman"/>
          <w:sz w:val="24"/>
          <w:szCs w:val="24"/>
        </w:rPr>
        <w:t xml:space="preserve">Applicable to all final-year </w:t>
      </w:r>
      <w:proofErr w:type="gramStart"/>
      <w:r w:rsidRPr="008243F4">
        <w:rPr>
          <w:rFonts w:ascii="Times New Roman" w:hAnsi="Times New Roman" w:cs="Times New Roman"/>
          <w:sz w:val="24"/>
          <w:szCs w:val="24"/>
        </w:rPr>
        <w:t>B.Tech</w:t>
      </w:r>
      <w:proofErr w:type="gramEnd"/>
      <w:r w:rsidRPr="008243F4">
        <w:rPr>
          <w:rFonts w:ascii="Times New Roman" w:hAnsi="Times New Roman" w:cs="Times New Roman"/>
          <w:sz w:val="24"/>
          <w:szCs w:val="24"/>
        </w:rPr>
        <w:t xml:space="preserve"> students across all departments.</w:t>
      </w:r>
    </w:p>
    <w:p w14:paraId="046E5663" w14:textId="77777777" w:rsidR="006B55A1" w:rsidRPr="008243F4" w:rsidRDefault="006B55A1" w:rsidP="006B55A1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43F4">
        <w:rPr>
          <w:rFonts w:ascii="Times New Roman" w:hAnsi="Times New Roman" w:cs="Times New Roman"/>
          <w:sz w:val="24"/>
          <w:szCs w:val="24"/>
        </w:rPr>
        <w:t>Covers Capstone Design Project / Final Year Project, typically carried out during the 7th and 8th semesters.</w:t>
      </w:r>
    </w:p>
    <w:p w14:paraId="17F4B6E2" w14:textId="77777777" w:rsidR="006B55A1" w:rsidRPr="008243F4" w:rsidRDefault="006B55A1" w:rsidP="006B55A1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43F4">
        <w:rPr>
          <w:rFonts w:ascii="Times New Roman" w:hAnsi="Times New Roman" w:cs="Times New Roman"/>
          <w:sz w:val="24"/>
          <w:szCs w:val="24"/>
        </w:rPr>
        <w:t>May be conducted:</w:t>
      </w:r>
    </w:p>
    <w:p w14:paraId="2218C84E" w14:textId="77777777" w:rsidR="006B55A1" w:rsidRPr="008243F4" w:rsidRDefault="006B55A1" w:rsidP="006B55A1">
      <w:pPr>
        <w:numPr>
          <w:ilvl w:val="1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43F4">
        <w:rPr>
          <w:rFonts w:ascii="Times New Roman" w:hAnsi="Times New Roman" w:cs="Times New Roman"/>
          <w:sz w:val="24"/>
          <w:szCs w:val="24"/>
        </w:rPr>
        <w:t>Individually or in teams (up to 4 students per team).</w:t>
      </w:r>
    </w:p>
    <w:p w14:paraId="2BC927C3" w14:textId="77777777" w:rsidR="006B55A1" w:rsidRPr="008243F4" w:rsidRDefault="006B55A1" w:rsidP="006B55A1">
      <w:pPr>
        <w:numPr>
          <w:ilvl w:val="1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43F4">
        <w:rPr>
          <w:rFonts w:ascii="Times New Roman" w:hAnsi="Times New Roman" w:cs="Times New Roman"/>
          <w:sz w:val="24"/>
          <w:szCs w:val="24"/>
        </w:rPr>
        <w:t>Within the institution or in collaboration with industries, startups, research labs, or government bodies.</w:t>
      </w:r>
    </w:p>
    <w:p w14:paraId="5F072BFF" w14:textId="77777777" w:rsidR="006B55A1" w:rsidRPr="008243F4" w:rsidRDefault="006B55A1" w:rsidP="006B55A1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43F4">
        <w:rPr>
          <w:rFonts w:ascii="Times New Roman" w:hAnsi="Times New Roman" w:cs="Times New Roman"/>
          <w:sz w:val="24"/>
          <w:szCs w:val="24"/>
        </w:rPr>
        <w:t>Projects may be:</w:t>
      </w:r>
    </w:p>
    <w:p w14:paraId="312FAC68" w14:textId="77777777" w:rsidR="006B55A1" w:rsidRPr="008243F4" w:rsidRDefault="006B55A1" w:rsidP="006B55A1">
      <w:pPr>
        <w:numPr>
          <w:ilvl w:val="1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43F4">
        <w:rPr>
          <w:rFonts w:ascii="Times New Roman" w:hAnsi="Times New Roman" w:cs="Times New Roman"/>
          <w:sz w:val="24"/>
          <w:szCs w:val="24"/>
        </w:rPr>
        <w:t>Design-based, research-based, product development, or problem-solving in nature.</w:t>
      </w:r>
    </w:p>
    <w:p w14:paraId="0CF5D24C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A2D80B5">
          <v:rect id="_x0000_i1026" style="width:0;height:1.5pt" o:hralign="center" o:hrstd="t" o:hr="t" fillcolor="#a0a0a0" stroked="f"/>
        </w:pict>
      </w:r>
    </w:p>
    <w:p w14:paraId="4D917025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3. Guidelines</w:t>
      </w:r>
    </w:p>
    <w:p w14:paraId="5F8820AB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A. Project Selection and Approval</w:t>
      </w:r>
    </w:p>
    <w:p w14:paraId="045A292D" w14:textId="77777777" w:rsidR="006B55A1" w:rsidRPr="00E3097D" w:rsidRDefault="006B55A1" w:rsidP="006B55A1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7D">
        <w:rPr>
          <w:rFonts w:ascii="Times New Roman" w:hAnsi="Times New Roman" w:cs="Times New Roman"/>
          <w:sz w:val="24"/>
          <w:szCs w:val="24"/>
        </w:rPr>
        <w:t>Projects should be selected based on relevance to the programme, feasibility, and potential impact.</w:t>
      </w:r>
    </w:p>
    <w:p w14:paraId="11EA49CA" w14:textId="77777777" w:rsidR="006B55A1" w:rsidRPr="00E3097D" w:rsidRDefault="006B55A1" w:rsidP="006B55A1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7D">
        <w:rPr>
          <w:rFonts w:ascii="Times New Roman" w:hAnsi="Times New Roman" w:cs="Times New Roman"/>
          <w:sz w:val="24"/>
          <w:szCs w:val="24"/>
        </w:rPr>
        <w:t>Students can propose original ideas or choose from faculty/industry-suggested topics.</w:t>
      </w:r>
    </w:p>
    <w:p w14:paraId="641D84D3" w14:textId="77777777" w:rsidR="006B55A1" w:rsidRPr="00E3097D" w:rsidRDefault="006B55A1" w:rsidP="006B55A1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7D">
        <w:rPr>
          <w:rFonts w:ascii="Times New Roman" w:hAnsi="Times New Roman" w:cs="Times New Roman"/>
          <w:sz w:val="24"/>
          <w:szCs w:val="24"/>
        </w:rPr>
        <w:t>Each project must be formally approved by the Department Project Evaluation Committee.</w:t>
      </w:r>
    </w:p>
    <w:p w14:paraId="5B7D8691" w14:textId="77777777" w:rsidR="006B55A1" w:rsidRPr="00E3097D" w:rsidRDefault="006B55A1" w:rsidP="006B55A1">
      <w:pPr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7D">
        <w:rPr>
          <w:rFonts w:ascii="Times New Roman" w:hAnsi="Times New Roman" w:cs="Times New Roman"/>
          <w:sz w:val="24"/>
          <w:szCs w:val="24"/>
        </w:rPr>
        <w:t>Interdisciplinary and industry-collaborative projects are strongly encouraged.</w:t>
      </w:r>
    </w:p>
    <w:p w14:paraId="79A04270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B. Supervision</w:t>
      </w:r>
    </w:p>
    <w:p w14:paraId="1421B3C2" w14:textId="77777777" w:rsidR="006B55A1" w:rsidRPr="00E3097D" w:rsidRDefault="006B55A1" w:rsidP="006B55A1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7D">
        <w:rPr>
          <w:rFonts w:ascii="Times New Roman" w:hAnsi="Times New Roman" w:cs="Times New Roman"/>
          <w:sz w:val="24"/>
          <w:szCs w:val="24"/>
        </w:rPr>
        <w:t>Each project team must have:</w:t>
      </w:r>
    </w:p>
    <w:p w14:paraId="6BF9D0B2" w14:textId="77777777" w:rsidR="006B55A1" w:rsidRPr="00E3097D" w:rsidRDefault="006B55A1" w:rsidP="006B55A1">
      <w:pPr>
        <w:numPr>
          <w:ilvl w:val="1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7D">
        <w:rPr>
          <w:rFonts w:ascii="Times New Roman" w:hAnsi="Times New Roman" w:cs="Times New Roman"/>
          <w:sz w:val="24"/>
          <w:szCs w:val="24"/>
        </w:rPr>
        <w:t>An internal faculty guide (mandatory).</w:t>
      </w:r>
    </w:p>
    <w:p w14:paraId="69C837D8" w14:textId="77777777" w:rsidR="006B55A1" w:rsidRPr="00E3097D" w:rsidRDefault="006B55A1" w:rsidP="006B55A1">
      <w:pPr>
        <w:numPr>
          <w:ilvl w:val="1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7D">
        <w:rPr>
          <w:rFonts w:ascii="Times New Roman" w:hAnsi="Times New Roman" w:cs="Times New Roman"/>
          <w:sz w:val="24"/>
          <w:szCs w:val="24"/>
        </w:rPr>
        <w:lastRenderedPageBreak/>
        <w:t>An external/industry mentor, if the project is conducted off-campus or in collaboration with an external entity.</w:t>
      </w:r>
    </w:p>
    <w:p w14:paraId="41134AFC" w14:textId="77777777" w:rsidR="006B55A1" w:rsidRPr="00E3097D" w:rsidRDefault="006B55A1" w:rsidP="006B55A1">
      <w:pPr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097D">
        <w:rPr>
          <w:rFonts w:ascii="Times New Roman" w:hAnsi="Times New Roman" w:cs="Times New Roman"/>
          <w:sz w:val="24"/>
          <w:szCs w:val="24"/>
        </w:rPr>
        <w:t>Faculty guides are responsible for monitoring progress, providing technical support, and ensuring academic integrity.</w:t>
      </w:r>
    </w:p>
    <w:p w14:paraId="1C308682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C. Project Phases and Documentation</w:t>
      </w:r>
    </w:p>
    <w:p w14:paraId="0CA4DE5B" w14:textId="77777777" w:rsidR="006B55A1" w:rsidRPr="002178E8" w:rsidRDefault="006B55A1" w:rsidP="006B55A1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8E8">
        <w:rPr>
          <w:rFonts w:ascii="Times New Roman" w:hAnsi="Times New Roman" w:cs="Times New Roman"/>
          <w:sz w:val="24"/>
          <w:szCs w:val="24"/>
        </w:rPr>
        <w:t xml:space="preserve">The project should be completed in </w:t>
      </w:r>
      <w:r w:rsidRPr="002178E8">
        <w:rPr>
          <w:rFonts w:ascii="Times New Roman" w:hAnsi="Times New Roman" w:cs="Times New Roman"/>
          <w:b/>
          <w:bCs/>
          <w:sz w:val="24"/>
          <w:szCs w:val="24"/>
        </w:rPr>
        <w:t>two phases</w:t>
      </w:r>
      <w:r w:rsidRPr="002178E8">
        <w:rPr>
          <w:rFonts w:ascii="Times New Roman" w:hAnsi="Times New Roman" w:cs="Times New Roman"/>
          <w:sz w:val="24"/>
          <w:szCs w:val="24"/>
        </w:rPr>
        <w:t>:</w:t>
      </w:r>
    </w:p>
    <w:p w14:paraId="2BF2F438" w14:textId="77777777" w:rsidR="006B55A1" w:rsidRPr="002178E8" w:rsidRDefault="006B55A1" w:rsidP="006B55A1">
      <w:pPr>
        <w:numPr>
          <w:ilvl w:val="1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Phase I</w:t>
      </w:r>
      <w:r w:rsidRPr="002178E8">
        <w:rPr>
          <w:rFonts w:ascii="Times New Roman" w:hAnsi="Times New Roman" w:cs="Times New Roman"/>
          <w:sz w:val="24"/>
          <w:szCs w:val="24"/>
        </w:rPr>
        <w:t xml:space="preserve"> (Semester 7): Problem identification, literature survey, design, and initial implementation.</w:t>
      </w:r>
    </w:p>
    <w:p w14:paraId="228FD3CC" w14:textId="77777777" w:rsidR="006B55A1" w:rsidRPr="002178E8" w:rsidRDefault="006B55A1" w:rsidP="006B55A1">
      <w:pPr>
        <w:numPr>
          <w:ilvl w:val="1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Phase II</w:t>
      </w:r>
      <w:r w:rsidRPr="002178E8">
        <w:rPr>
          <w:rFonts w:ascii="Times New Roman" w:hAnsi="Times New Roman" w:cs="Times New Roman"/>
          <w:sz w:val="24"/>
          <w:szCs w:val="24"/>
        </w:rPr>
        <w:t xml:space="preserve"> (Semester 8): Final development, testing, validation, documentation, and presentation.</w:t>
      </w:r>
    </w:p>
    <w:p w14:paraId="02BD0F95" w14:textId="77777777" w:rsidR="006B55A1" w:rsidRPr="002178E8" w:rsidRDefault="006B55A1" w:rsidP="006B55A1">
      <w:pPr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8E8">
        <w:rPr>
          <w:rFonts w:ascii="Times New Roman" w:hAnsi="Times New Roman" w:cs="Times New Roman"/>
          <w:sz w:val="24"/>
          <w:szCs w:val="24"/>
        </w:rPr>
        <w:t>Students must submit:</w:t>
      </w:r>
    </w:p>
    <w:p w14:paraId="2A0B6BC5" w14:textId="77777777" w:rsidR="006B55A1" w:rsidRPr="00C32F0C" w:rsidRDefault="006B55A1" w:rsidP="006B55A1">
      <w:pPr>
        <w:numPr>
          <w:ilvl w:val="1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F0C">
        <w:rPr>
          <w:rFonts w:ascii="Times New Roman" w:hAnsi="Times New Roman" w:cs="Times New Roman"/>
          <w:sz w:val="24"/>
          <w:szCs w:val="24"/>
        </w:rPr>
        <w:t>Project proposal with objectives, methodology, and timeline.</w:t>
      </w:r>
    </w:p>
    <w:p w14:paraId="13323798" w14:textId="77777777" w:rsidR="006B55A1" w:rsidRPr="00C32F0C" w:rsidRDefault="006B55A1" w:rsidP="006B55A1">
      <w:pPr>
        <w:numPr>
          <w:ilvl w:val="1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F0C">
        <w:rPr>
          <w:rFonts w:ascii="Times New Roman" w:hAnsi="Times New Roman" w:cs="Times New Roman"/>
          <w:sz w:val="24"/>
          <w:szCs w:val="24"/>
        </w:rPr>
        <w:t>Attend interim and final review evaluations.</w:t>
      </w:r>
    </w:p>
    <w:p w14:paraId="088B703A" w14:textId="77777777" w:rsidR="006B55A1" w:rsidRPr="00C32F0C" w:rsidRDefault="006B55A1" w:rsidP="006B55A1">
      <w:pPr>
        <w:numPr>
          <w:ilvl w:val="1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F0C">
        <w:rPr>
          <w:rFonts w:ascii="Times New Roman" w:hAnsi="Times New Roman" w:cs="Times New Roman"/>
          <w:sz w:val="24"/>
          <w:szCs w:val="24"/>
        </w:rPr>
        <w:t>Final project report in the prescribed format.</w:t>
      </w:r>
    </w:p>
    <w:p w14:paraId="685D28C6" w14:textId="77777777" w:rsidR="006B55A1" w:rsidRPr="00C32F0C" w:rsidRDefault="006B55A1" w:rsidP="006B55A1">
      <w:pPr>
        <w:numPr>
          <w:ilvl w:val="1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F0C">
        <w:rPr>
          <w:rFonts w:ascii="Times New Roman" w:hAnsi="Times New Roman" w:cs="Times New Roman"/>
          <w:sz w:val="24"/>
          <w:szCs w:val="24"/>
        </w:rPr>
        <w:t>Demonstration/Presentation before an internal/external evaluation panel.</w:t>
      </w:r>
    </w:p>
    <w:p w14:paraId="58F22D9D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D. Evaluation Criteria</w:t>
      </w:r>
    </w:p>
    <w:p w14:paraId="5DCCB946" w14:textId="77777777" w:rsidR="006B55A1" w:rsidRPr="003A792B" w:rsidRDefault="006B55A1" w:rsidP="006B55A1">
      <w:pPr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92B">
        <w:rPr>
          <w:rFonts w:ascii="Times New Roman" w:hAnsi="Times New Roman" w:cs="Times New Roman"/>
          <w:sz w:val="24"/>
          <w:szCs w:val="24"/>
        </w:rPr>
        <w:t>Evaluation will be based on:</w:t>
      </w:r>
    </w:p>
    <w:p w14:paraId="11EC9916" w14:textId="77777777" w:rsidR="006B55A1" w:rsidRPr="003A792B" w:rsidRDefault="006B55A1" w:rsidP="006B55A1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92B">
        <w:rPr>
          <w:rFonts w:ascii="Times New Roman" w:hAnsi="Times New Roman" w:cs="Times New Roman"/>
          <w:sz w:val="24"/>
          <w:szCs w:val="24"/>
        </w:rPr>
        <w:t>Problem definition and objectives</w:t>
      </w:r>
    </w:p>
    <w:p w14:paraId="3CB98EA0" w14:textId="77777777" w:rsidR="006B55A1" w:rsidRPr="003A792B" w:rsidRDefault="006B55A1" w:rsidP="006B55A1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92B">
        <w:rPr>
          <w:rFonts w:ascii="Times New Roman" w:hAnsi="Times New Roman" w:cs="Times New Roman"/>
          <w:sz w:val="24"/>
          <w:szCs w:val="24"/>
        </w:rPr>
        <w:t>Innovation and technical depth</w:t>
      </w:r>
    </w:p>
    <w:p w14:paraId="35A15B5B" w14:textId="77777777" w:rsidR="006B55A1" w:rsidRPr="003A792B" w:rsidRDefault="006B55A1" w:rsidP="006B55A1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92B">
        <w:rPr>
          <w:rFonts w:ascii="Times New Roman" w:hAnsi="Times New Roman" w:cs="Times New Roman"/>
          <w:sz w:val="24"/>
          <w:szCs w:val="24"/>
        </w:rPr>
        <w:t>Methodology and implementation</w:t>
      </w:r>
    </w:p>
    <w:p w14:paraId="0A3A73A0" w14:textId="77777777" w:rsidR="006B55A1" w:rsidRPr="003A792B" w:rsidRDefault="006B55A1" w:rsidP="006B55A1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92B">
        <w:rPr>
          <w:rFonts w:ascii="Times New Roman" w:hAnsi="Times New Roman" w:cs="Times New Roman"/>
          <w:sz w:val="24"/>
          <w:szCs w:val="24"/>
        </w:rPr>
        <w:t>Teamwork and project management</w:t>
      </w:r>
    </w:p>
    <w:p w14:paraId="7F727220" w14:textId="77777777" w:rsidR="006B55A1" w:rsidRPr="003A792B" w:rsidRDefault="006B55A1" w:rsidP="006B55A1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92B">
        <w:rPr>
          <w:rFonts w:ascii="Times New Roman" w:hAnsi="Times New Roman" w:cs="Times New Roman"/>
          <w:sz w:val="24"/>
          <w:szCs w:val="24"/>
        </w:rPr>
        <w:t>Report quality and presentation</w:t>
      </w:r>
    </w:p>
    <w:p w14:paraId="64912DE2" w14:textId="77777777" w:rsidR="006B55A1" w:rsidRPr="003A792B" w:rsidRDefault="006B55A1" w:rsidP="006B55A1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92B">
        <w:rPr>
          <w:rFonts w:ascii="Times New Roman" w:hAnsi="Times New Roman" w:cs="Times New Roman"/>
          <w:sz w:val="24"/>
          <w:szCs w:val="24"/>
        </w:rPr>
        <w:t>Viva voce performance</w:t>
      </w:r>
    </w:p>
    <w:p w14:paraId="309A2579" w14:textId="77777777" w:rsidR="006B55A1" w:rsidRPr="003A792B" w:rsidRDefault="006B55A1" w:rsidP="006B55A1">
      <w:pPr>
        <w:numPr>
          <w:ilvl w:val="1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792B">
        <w:rPr>
          <w:rFonts w:ascii="Times New Roman" w:hAnsi="Times New Roman" w:cs="Times New Roman"/>
          <w:sz w:val="24"/>
          <w:szCs w:val="24"/>
        </w:rPr>
        <w:t>Submission or acceptance of the project as a conference paper, journal paper, or technical article in a reputed journal or venue.</w:t>
      </w:r>
    </w:p>
    <w:p w14:paraId="249C5BCA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Marks will be awarded as per KTU regulations</w:t>
      </w:r>
      <w:r w:rsidRPr="002178E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7A1D24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E. Plagiarism and Originality</w:t>
      </w:r>
    </w:p>
    <w:p w14:paraId="70BCAFDD" w14:textId="77777777" w:rsidR="006B55A1" w:rsidRPr="00A33D1E" w:rsidRDefault="006B55A1" w:rsidP="006B55A1">
      <w:pPr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3D1E">
        <w:rPr>
          <w:rFonts w:ascii="Times New Roman" w:hAnsi="Times New Roman" w:cs="Times New Roman"/>
          <w:sz w:val="24"/>
          <w:szCs w:val="24"/>
        </w:rPr>
        <w:t>Projects must be original and free from plagiarism.</w:t>
      </w:r>
    </w:p>
    <w:p w14:paraId="11B39D8F" w14:textId="77777777" w:rsidR="006B55A1" w:rsidRPr="00A33D1E" w:rsidRDefault="006B55A1" w:rsidP="006B55A1">
      <w:pPr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3D1E">
        <w:rPr>
          <w:rFonts w:ascii="Times New Roman" w:hAnsi="Times New Roman" w:cs="Times New Roman"/>
          <w:sz w:val="24"/>
          <w:szCs w:val="24"/>
        </w:rPr>
        <w:t>Reports will be checked using plagiarism detection tools.</w:t>
      </w:r>
    </w:p>
    <w:p w14:paraId="32B03C8F" w14:textId="77777777" w:rsidR="006B55A1" w:rsidRPr="00A33D1E" w:rsidRDefault="006B55A1" w:rsidP="006B55A1">
      <w:pPr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3D1E">
        <w:rPr>
          <w:rFonts w:ascii="Times New Roman" w:hAnsi="Times New Roman" w:cs="Times New Roman"/>
          <w:sz w:val="24"/>
          <w:szCs w:val="24"/>
        </w:rPr>
        <w:t>Projects involving AI tools must clearly document their use and should not compromise originality.</w:t>
      </w:r>
    </w:p>
    <w:p w14:paraId="2E1009F9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6EAF87FA">
          <v:rect id="_x0000_i1027" style="width:0;height:1.5pt" o:hralign="center" o:hrstd="t" o:hr="t" fillcolor="#a0a0a0" stroked="f"/>
        </w:pict>
      </w:r>
    </w:p>
    <w:p w14:paraId="385B6EFF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4. Penalties / Non-Compliance</w:t>
      </w:r>
    </w:p>
    <w:p w14:paraId="26BE08CD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A. For Students</w:t>
      </w:r>
    </w:p>
    <w:p w14:paraId="636463FB" w14:textId="77777777" w:rsidR="006B55A1" w:rsidRPr="00A33D1E" w:rsidRDefault="006B55A1" w:rsidP="006B55A1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3D1E">
        <w:rPr>
          <w:rFonts w:ascii="Times New Roman" w:hAnsi="Times New Roman" w:cs="Times New Roman"/>
          <w:sz w:val="24"/>
          <w:szCs w:val="24"/>
        </w:rPr>
        <w:lastRenderedPageBreak/>
        <w:t>Failure to submit reports/reviews on time may result in grade reduction or incomplete status.</w:t>
      </w:r>
    </w:p>
    <w:p w14:paraId="1D5C8747" w14:textId="77777777" w:rsidR="006B55A1" w:rsidRPr="00A33D1E" w:rsidRDefault="006B55A1" w:rsidP="006B55A1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3D1E">
        <w:rPr>
          <w:rFonts w:ascii="Times New Roman" w:hAnsi="Times New Roman" w:cs="Times New Roman"/>
          <w:sz w:val="24"/>
          <w:szCs w:val="24"/>
        </w:rPr>
        <w:t>Plagiarized or outsourced projects will be disqualified and may require repetition in the next academic cycle.</w:t>
      </w:r>
    </w:p>
    <w:p w14:paraId="01BE6246" w14:textId="77777777" w:rsidR="006B55A1" w:rsidRPr="00A33D1E" w:rsidRDefault="006B55A1" w:rsidP="006B55A1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3D1E">
        <w:rPr>
          <w:rFonts w:ascii="Times New Roman" w:hAnsi="Times New Roman" w:cs="Times New Roman"/>
          <w:sz w:val="24"/>
          <w:szCs w:val="24"/>
        </w:rPr>
        <w:t>Inactive or non-contributing team members may be removed and evaluated individually.</w:t>
      </w:r>
    </w:p>
    <w:p w14:paraId="7FCCC2BC" w14:textId="77777777" w:rsidR="006B55A1" w:rsidRPr="00A33D1E" w:rsidRDefault="006B55A1" w:rsidP="006B55A1">
      <w:pPr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3D1E">
        <w:rPr>
          <w:rFonts w:ascii="Times New Roman" w:hAnsi="Times New Roman" w:cs="Times New Roman"/>
          <w:sz w:val="24"/>
          <w:szCs w:val="24"/>
        </w:rPr>
        <w:t>Students who fail to complete the project will be ineligible for graduation until completion.</w:t>
      </w:r>
    </w:p>
    <w:p w14:paraId="6D57A60D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B. For Faculty</w:t>
      </w:r>
    </w:p>
    <w:p w14:paraId="568A25F3" w14:textId="77777777" w:rsidR="006B55A1" w:rsidRPr="00A33D1E" w:rsidRDefault="006B55A1" w:rsidP="006B55A1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3D1E">
        <w:rPr>
          <w:rFonts w:ascii="Times New Roman" w:hAnsi="Times New Roman" w:cs="Times New Roman"/>
          <w:sz w:val="24"/>
          <w:szCs w:val="24"/>
        </w:rPr>
        <w:t>Faculty guides must provide timely guidance and monitor academic integrity.</w:t>
      </w:r>
    </w:p>
    <w:p w14:paraId="0CDEC468" w14:textId="77777777" w:rsidR="006B55A1" w:rsidRPr="00A33D1E" w:rsidRDefault="006B55A1" w:rsidP="006B55A1">
      <w:pPr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3D1E">
        <w:rPr>
          <w:rFonts w:ascii="Times New Roman" w:hAnsi="Times New Roman" w:cs="Times New Roman"/>
          <w:sz w:val="24"/>
          <w:szCs w:val="24"/>
        </w:rPr>
        <w:t>Failure to conduct proper reviews or document progress may lead to academic audit remarks.</w:t>
      </w:r>
    </w:p>
    <w:p w14:paraId="59217730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F00750F">
          <v:rect id="_x0000_i1028" style="width:0;height:1.5pt" o:hralign="center" o:hrstd="t" o:hr="t" fillcolor="#a0a0a0" stroked="f"/>
        </w:pict>
      </w:r>
    </w:p>
    <w:p w14:paraId="73E6491F" w14:textId="77777777" w:rsidR="006B55A1" w:rsidRPr="002178E8" w:rsidRDefault="006B55A1" w:rsidP="006B55A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78E8">
        <w:rPr>
          <w:rFonts w:ascii="Times New Roman" w:hAnsi="Times New Roman" w:cs="Times New Roman"/>
          <w:b/>
          <w:bCs/>
          <w:sz w:val="24"/>
          <w:szCs w:val="24"/>
        </w:rPr>
        <w:t>5. Institutional Support</w:t>
      </w:r>
    </w:p>
    <w:p w14:paraId="64901E8C" w14:textId="77777777" w:rsidR="006B55A1" w:rsidRPr="004B0EB8" w:rsidRDefault="006B55A1" w:rsidP="006B55A1">
      <w:pPr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0EB8">
        <w:rPr>
          <w:rFonts w:ascii="Times New Roman" w:hAnsi="Times New Roman" w:cs="Times New Roman"/>
          <w:sz w:val="24"/>
          <w:szCs w:val="24"/>
        </w:rPr>
        <w:t>The institution should ensure:</w:t>
      </w:r>
    </w:p>
    <w:p w14:paraId="07F0DD78" w14:textId="77777777" w:rsidR="006B55A1" w:rsidRPr="004B0EB8" w:rsidRDefault="006B55A1" w:rsidP="006B55A1">
      <w:pPr>
        <w:numPr>
          <w:ilvl w:val="1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0EB8">
        <w:rPr>
          <w:rFonts w:ascii="Times New Roman" w:hAnsi="Times New Roman" w:cs="Times New Roman"/>
          <w:sz w:val="24"/>
          <w:szCs w:val="24"/>
        </w:rPr>
        <w:t>Access to necessary labs, tools, software, and resources.</w:t>
      </w:r>
    </w:p>
    <w:p w14:paraId="3E6CFAB1" w14:textId="77777777" w:rsidR="006B55A1" w:rsidRPr="004B0EB8" w:rsidRDefault="006B55A1" w:rsidP="006B55A1">
      <w:pPr>
        <w:numPr>
          <w:ilvl w:val="1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0EB8">
        <w:rPr>
          <w:rFonts w:ascii="Times New Roman" w:hAnsi="Times New Roman" w:cs="Times New Roman"/>
          <w:sz w:val="24"/>
          <w:szCs w:val="24"/>
        </w:rPr>
        <w:t>Opportunities to engage with external mentors, industry experts, and researchers.</w:t>
      </w:r>
    </w:p>
    <w:p w14:paraId="75DA37AE" w14:textId="77777777" w:rsidR="006B55A1" w:rsidRPr="004B0EB8" w:rsidRDefault="006B55A1" w:rsidP="006B55A1">
      <w:pPr>
        <w:numPr>
          <w:ilvl w:val="1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0EB8">
        <w:rPr>
          <w:rFonts w:ascii="Times New Roman" w:hAnsi="Times New Roman" w:cs="Times New Roman"/>
          <w:sz w:val="24"/>
          <w:szCs w:val="24"/>
        </w:rPr>
        <w:t>Training sessions on project documentation, intellectual property rights (IPR), and presentation skills.</w:t>
      </w:r>
    </w:p>
    <w:p w14:paraId="4F97172E" w14:textId="77777777" w:rsidR="006B55A1" w:rsidRDefault="006B55A1" w:rsidP="006B55A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</w:t>
      </w:r>
    </w:p>
    <w:p w14:paraId="17A13426" w14:textId="77777777" w:rsidR="00D40EFF" w:rsidRDefault="00D40EFF"/>
    <w:sectPr w:rsidR="00D40E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47122"/>
    <w:multiLevelType w:val="multilevel"/>
    <w:tmpl w:val="FECC8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73679D"/>
    <w:multiLevelType w:val="multilevel"/>
    <w:tmpl w:val="9078C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A051CE"/>
    <w:multiLevelType w:val="multilevel"/>
    <w:tmpl w:val="4A62F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124C17"/>
    <w:multiLevelType w:val="multilevel"/>
    <w:tmpl w:val="AC803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843C21"/>
    <w:multiLevelType w:val="multilevel"/>
    <w:tmpl w:val="EA485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0480F46"/>
    <w:multiLevelType w:val="multilevel"/>
    <w:tmpl w:val="32963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161237"/>
    <w:multiLevelType w:val="multilevel"/>
    <w:tmpl w:val="01CEA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414302"/>
    <w:multiLevelType w:val="multilevel"/>
    <w:tmpl w:val="DE482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686AD7"/>
    <w:multiLevelType w:val="multilevel"/>
    <w:tmpl w:val="F2EE3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80042B"/>
    <w:multiLevelType w:val="multilevel"/>
    <w:tmpl w:val="14184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8922283">
    <w:abstractNumId w:val="9"/>
  </w:num>
  <w:num w:numId="2" w16cid:durableId="19168801">
    <w:abstractNumId w:val="7"/>
  </w:num>
  <w:num w:numId="3" w16cid:durableId="347222291">
    <w:abstractNumId w:val="0"/>
  </w:num>
  <w:num w:numId="4" w16cid:durableId="1480531630">
    <w:abstractNumId w:val="8"/>
  </w:num>
  <w:num w:numId="5" w16cid:durableId="1915312074">
    <w:abstractNumId w:val="1"/>
  </w:num>
  <w:num w:numId="6" w16cid:durableId="621301339">
    <w:abstractNumId w:val="4"/>
  </w:num>
  <w:num w:numId="7" w16cid:durableId="1531381133">
    <w:abstractNumId w:val="6"/>
  </w:num>
  <w:num w:numId="8" w16cid:durableId="759987369">
    <w:abstractNumId w:val="3"/>
  </w:num>
  <w:num w:numId="9" w16cid:durableId="201603527">
    <w:abstractNumId w:val="2"/>
  </w:num>
  <w:num w:numId="10" w16cid:durableId="7049129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9F3"/>
    <w:rsid w:val="000D68BB"/>
    <w:rsid w:val="002B1AD5"/>
    <w:rsid w:val="0039128F"/>
    <w:rsid w:val="003A241C"/>
    <w:rsid w:val="005A09F3"/>
    <w:rsid w:val="006B55A1"/>
    <w:rsid w:val="00932D53"/>
    <w:rsid w:val="00C87152"/>
    <w:rsid w:val="00D40EFF"/>
    <w:rsid w:val="00F90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D72AB"/>
  <w15:chartTrackingRefBased/>
  <w15:docId w15:val="{865E8847-58B5-4276-9694-717235602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5A1"/>
  </w:style>
  <w:style w:type="paragraph" w:styleId="Heading1">
    <w:name w:val="heading 1"/>
    <w:basedOn w:val="Normal"/>
    <w:next w:val="Normal"/>
    <w:link w:val="Heading1Char"/>
    <w:uiPriority w:val="9"/>
    <w:qFormat/>
    <w:rsid w:val="005A09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9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9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9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9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9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9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9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9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9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9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9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9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9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9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9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9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9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9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9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9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9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9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9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9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9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9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9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Arathi T</dc:creator>
  <cp:keywords/>
  <dc:description/>
  <cp:lastModifiedBy>Arathi T</cp:lastModifiedBy>
  <cp:revision>2</cp:revision>
  <dcterms:created xsi:type="dcterms:W3CDTF">2026-04-20T06:13:00Z</dcterms:created>
  <dcterms:modified xsi:type="dcterms:W3CDTF">2026-04-20T06:14:00Z</dcterms:modified>
</cp:coreProperties>
</file>